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E92315" w:rsidR="00A141F6" w:rsidP="00A141F6" w:rsidRDefault="002E791C" w14:paraId="6257BC58" w14:textId="2122D861">
      <w:pPr>
        <w:jc w:val="center"/>
        <w:rPr>
          <w:rFonts w:ascii="Arial" w:hAnsi="Arial" w:cs="Arial"/>
          <w:b/>
          <w:sz w:val="18"/>
          <w:szCs w:val="20"/>
        </w:rPr>
      </w:pPr>
      <w:r>
        <w:rPr>
          <w:rFonts w:ascii="Arial" w:hAnsi="Arial" w:cs="Arial"/>
          <w:b/>
          <w:sz w:val="18"/>
          <w:szCs w:val="20"/>
        </w:rPr>
        <w:t>FORMULARZ</w:t>
      </w:r>
      <w:r w:rsidRPr="00E92315" w:rsidR="00D4171F">
        <w:rPr>
          <w:rFonts w:ascii="Arial" w:hAnsi="Arial" w:cs="Arial"/>
          <w:b/>
          <w:sz w:val="18"/>
          <w:szCs w:val="20"/>
        </w:rPr>
        <w:t xml:space="preserve"> ZGŁOSZENIA SZKOŁY DO PROJEKTU „WAKACJE Z Q</w:t>
      </w:r>
      <w:r w:rsidR="001A2AC6">
        <w:rPr>
          <w:rFonts w:ascii="Arial" w:hAnsi="Arial" w:cs="Arial"/>
          <w:b/>
          <w:sz w:val="18"/>
          <w:szCs w:val="20"/>
        </w:rPr>
        <w:t xml:space="preserve"> </w:t>
      </w:r>
      <w:r w:rsidRPr="00E92315" w:rsidR="00D4171F">
        <w:rPr>
          <w:rFonts w:ascii="Arial" w:hAnsi="Arial" w:cs="Arial"/>
          <w:b/>
          <w:sz w:val="18"/>
          <w:szCs w:val="20"/>
        </w:rPr>
        <w:t>ZMIANOM</w:t>
      </w:r>
      <w:r w:rsidRPr="00E92315" w:rsidR="00D7360C">
        <w:rPr>
          <w:rFonts w:ascii="Arial" w:hAnsi="Arial" w:cs="Arial"/>
          <w:b/>
          <w:sz w:val="18"/>
          <w:szCs w:val="20"/>
        </w:rPr>
        <w:t>”</w:t>
      </w:r>
      <w:r w:rsidR="00050253">
        <w:rPr>
          <w:rFonts w:ascii="Arial" w:hAnsi="Arial" w:cs="Arial"/>
          <w:b/>
          <w:sz w:val="18"/>
          <w:szCs w:val="20"/>
        </w:rPr>
        <w:t xml:space="preserve"> 202</w:t>
      </w:r>
      <w:r>
        <w:rPr>
          <w:rFonts w:ascii="Arial" w:hAnsi="Arial" w:cs="Arial"/>
          <w:b/>
          <w:sz w:val="18"/>
          <w:szCs w:val="20"/>
        </w:rPr>
        <w:t>1</w:t>
      </w:r>
    </w:p>
    <w:tbl>
      <w:tblPr>
        <w:tblStyle w:val="Tabela-Siatka"/>
        <w:tblpPr w:leftFromText="141" w:rightFromText="141" w:vertAnchor="page" w:horzAnchor="margin" w:tblpY="2326"/>
        <w:tblW w:w="0" w:type="auto"/>
        <w:tblLook w:val="04A0" w:firstRow="1" w:lastRow="0" w:firstColumn="1" w:lastColumn="0" w:noHBand="0" w:noVBand="1"/>
      </w:tblPr>
      <w:tblGrid>
        <w:gridCol w:w="3887"/>
        <w:gridCol w:w="5129"/>
      </w:tblGrid>
      <w:tr w:rsidRPr="00E92315" w:rsidR="00D757E5" w:rsidTr="002E4852" w14:paraId="0F80D451" w14:textId="77777777">
        <w:tc>
          <w:tcPr>
            <w:tcW w:w="3887" w:type="dxa"/>
            <w:vAlign w:val="center"/>
          </w:tcPr>
          <w:p w:rsidRPr="00E92315" w:rsidR="00D757E5" w:rsidP="002E4852" w:rsidRDefault="00D757E5" w14:paraId="5AE16026" w14:textId="77777777">
            <w:pPr>
              <w:spacing w:line="360" w:lineRule="auto"/>
              <w:rPr>
                <w:rFonts w:ascii="Arial" w:hAnsi="Arial" w:cs="Arial"/>
                <w:sz w:val="18"/>
                <w:szCs w:val="20"/>
              </w:rPr>
            </w:pPr>
            <w:r w:rsidRPr="00E92315">
              <w:rPr>
                <w:rFonts w:ascii="Arial" w:hAnsi="Arial" w:cs="Arial"/>
                <w:sz w:val="18"/>
                <w:szCs w:val="20"/>
              </w:rPr>
              <w:t>Szkoła</w:t>
            </w:r>
          </w:p>
        </w:tc>
        <w:tc>
          <w:tcPr>
            <w:tcW w:w="5129" w:type="dxa"/>
          </w:tcPr>
          <w:p w:rsidRPr="00E92315" w:rsidR="00D757E5" w:rsidP="002E4852" w:rsidRDefault="00D757E5" w14:paraId="13326607" w14:textId="77777777">
            <w:pPr>
              <w:spacing w:line="360" w:lineRule="auto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Pr="00E92315" w:rsidR="00D757E5" w:rsidTr="002E4852" w14:paraId="63CE7ABA" w14:textId="77777777">
        <w:tc>
          <w:tcPr>
            <w:tcW w:w="3887" w:type="dxa"/>
            <w:vAlign w:val="center"/>
          </w:tcPr>
          <w:p w:rsidRPr="00E92315" w:rsidR="00D757E5" w:rsidP="002E4852" w:rsidRDefault="00D757E5" w14:paraId="5C5DDCA0" w14:textId="77777777">
            <w:pPr>
              <w:spacing w:line="360" w:lineRule="auto"/>
              <w:rPr>
                <w:rFonts w:ascii="Arial" w:hAnsi="Arial" w:cs="Arial"/>
                <w:sz w:val="18"/>
                <w:szCs w:val="20"/>
              </w:rPr>
            </w:pPr>
            <w:r w:rsidRPr="00E92315">
              <w:rPr>
                <w:rFonts w:ascii="Arial" w:hAnsi="Arial" w:cs="Arial"/>
                <w:sz w:val="18"/>
                <w:szCs w:val="20"/>
              </w:rPr>
              <w:t>Adres</w:t>
            </w:r>
          </w:p>
        </w:tc>
        <w:tc>
          <w:tcPr>
            <w:tcW w:w="5129" w:type="dxa"/>
          </w:tcPr>
          <w:p w:rsidRPr="00E92315" w:rsidR="00D757E5" w:rsidP="002E4852" w:rsidRDefault="00D757E5" w14:paraId="17E5BE9E" w14:textId="77777777">
            <w:pPr>
              <w:spacing w:line="360" w:lineRule="auto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Pr="00E92315" w:rsidR="00D757E5" w:rsidTr="002E4852" w14:paraId="3E3343B6" w14:textId="77777777">
        <w:tc>
          <w:tcPr>
            <w:tcW w:w="3887" w:type="dxa"/>
            <w:vAlign w:val="center"/>
          </w:tcPr>
          <w:p w:rsidRPr="00E92315" w:rsidR="00D757E5" w:rsidP="002E4852" w:rsidRDefault="00D757E5" w14:paraId="03472EC8" w14:textId="77777777">
            <w:pPr>
              <w:spacing w:line="360" w:lineRule="auto"/>
              <w:rPr>
                <w:rFonts w:ascii="Arial" w:hAnsi="Arial" w:cs="Arial"/>
                <w:sz w:val="18"/>
                <w:szCs w:val="20"/>
              </w:rPr>
            </w:pPr>
            <w:r w:rsidRPr="00E92315">
              <w:rPr>
                <w:rFonts w:ascii="Arial" w:hAnsi="Arial" w:cs="Arial"/>
                <w:sz w:val="18"/>
                <w:szCs w:val="20"/>
              </w:rPr>
              <w:t>Imię i nazwisko koordynatora LM w szkole</w:t>
            </w:r>
          </w:p>
        </w:tc>
        <w:tc>
          <w:tcPr>
            <w:tcW w:w="5129" w:type="dxa"/>
          </w:tcPr>
          <w:p w:rsidRPr="00E92315" w:rsidR="00D757E5" w:rsidP="002E4852" w:rsidRDefault="00D757E5" w14:paraId="5CDA4FC6" w14:textId="77777777">
            <w:pPr>
              <w:spacing w:line="360" w:lineRule="auto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Pr="00E92315" w:rsidR="00D757E5" w:rsidTr="002E4852" w14:paraId="37DCF97C" w14:textId="77777777">
        <w:tc>
          <w:tcPr>
            <w:tcW w:w="3887" w:type="dxa"/>
            <w:vAlign w:val="center"/>
          </w:tcPr>
          <w:p w:rsidRPr="00E92315" w:rsidR="00D757E5" w:rsidP="002E4852" w:rsidRDefault="00D757E5" w14:paraId="4FB9735C" w14:textId="77777777">
            <w:pPr>
              <w:spacing w:line="360" w:lineRule="auto"/>
              <w:rPr>
                <w:rFonts w:ascii="Arial" w:hAnsi="Arial" w:cs="Arial"/>
                <w:sz w:val="18"/>
                <w:szCs w:val="20"/>
              </w:rPr>
            </w:pPr>
            <w:r w:rsidRPr="00E92315">
              <w:rPr>
                <w:rFonts w:ascii="Arial" w:hAnsi="Arial" w:cs="Arial"/>
                <w:sz w:val="18"/>
                <w:szCs w:val="20"/>
              </w:rPr>
              <w:t>Telefon kontaktowy</w:t>
            </w:r>
          </w:p>
        </w:tc>
        <w:tc>
          <w:tcPr>
            <w:tcW w:w="5129" w:type="dxa"/>
          </w:tcPr>
          <w:p w:rsidRPr="00E92315" w:rsidR="00D757E5" w:rsidP="002E4852" w:rsidRDefault="00D757E5" w14:paraId="188B6CE3" w14:textId="77777777">
            <w:pPr>
              <w:spacing w:line="360" w:lineRule="auto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Pr="00E92315" w:rsidR="00D757E5" w:rsidTr="002E4852" w14:paraId="5BC4764F" w14:textId="77777777">
        <w:tc>
          <w:tcPr>
            <w:tcW w:w="3887" w:type="dxa"/>
            <w:vAlign w:val="center"/>
          </w:tcPr>
          <w:p w:rsidRPr="00E92315" w:rsidR="00D757E5" w:rsidP="002E4852" w:rsidRDefault="00D757E5" w14:paraId="335BECA7" w14:textId="77777777">
            <w:pPr>
              <w:spacing w:line="360" w:lineRule="auto"/>
              <w:rPr>
                <w:rFonts w:ascii="Arial" w:hAnsi="Arial" w:cs="Arial"/>
                <w:sz w:val="18"/>
                <w:szCs w:val="20"/>
              </w:rPr>
            </w:pPr>
            <w:r w:rsidRPr="00E92315">
              <w:rPr>
                <w:rFonts w:ascii="Arial" w:hAnsi="Arial" w:cs="Arial"/>
                <w:sz w:val="18"/>
                <w:szCs w:val="20"/>
              </w:rPr>
              <w:t>Adres e-mail</w:t>
            </w:r>
          </w:p>
        </w:tc>
        <w:tc>
          <w:tcPr>
            <w:tcW w:w="5129" w:type="dxa"/>
          </w:tcPr>
          <w:p w:rsidRPr="00E92315" w:rsidR="00D757E5" w:rsidP="002E4852" w:rsidRDefault="00D757E5" w14:paraId="68929E01" w14:textId="77777777">
            <w:pPr>
              <w:spacing w:line="360" w:lineRule="auto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Pr="00E92315" w:rsidR="00D757E5" w:rsidTr="002E4852" w14:paraId="02CF3637" w14:textId="77777777">
        <w:tc>
          <w:tcPr>
            <w:tcW w:w="3887" w:type="dxa"/>
            <w:vAlign w:val="center"/>
          </w:tcPr>
          <w:p w:rsidRPr="00E92315" w:rsidR="00D757E5" w:rsidP="002E4852" w:rsidRDefault="00D757E5" w14:paraId="1AFBAEC3" w14:textId="77777777">
            <w:pPr>
              <w:spacing w:line="360" w:lineRule="auto"/>
              <w:rPr>
                <w:rFonts w:ascii="Arial" w:hAnsi="Arial" w:cs="Arial"/>
                <w:sz w:val="18"/>
                <w:szCs w:val="20"/>
              </w:rPr>
            </w:pPr>
            <w:r w:rsidRPr="00E92315">
              <w:rPr>
                <w:rFonts w:ascii="Arial" w:hAnsi="Arial" w:cs="Arial"/>
                <w:sz w:val="18"/>
                <w:szCs w:val="20"/>
              </w:rPr>
              <w:t>Termin dyżuru LM w szkole</w:t>
            </w:r>
          </w:p>
        </w:tc>
        <w:tc>
          <w:tcPr>
            <w:tcW w:w="5129" w:type="dxa"/>
          </w:tcPr>
          <w:p w:rsidRPr="00E92315" w:rsidR="00D757E5" w:rsidP="002E4852" w:rsidRDefault="00D757E5" w14:paraId="446C1E32" w14:textId="77777777">
            <w:pPr>
              <w:spacing w:line="360" w:lineRule="auto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Pr="00E92315" w:rsidR="00D757E5" w:rsidTr="002E4852" w14:paraId="1C7CBB8A" w14:textId="77777777">
        <w:tc>
          <w:tcPr>
            <w:tcW w:w="3887" w:type="dxa"/>
            <w:vAlign w:val="center"/>
          </w:tcPr>
          <w:p w:rsidRPr="00E92315" w:rsidR="00D757E5" w:rsidP="002E4852" w:rsidRDefault="00D757E5" w14:paraId="625F8B7C" w14:textId="0FB46644">
            <w:pPr>
              <w:spacing w:line="360" w:lineRule="auto"/>
              <w:rPr>
                <w:rFonts w:ascii="Arial" w:hAnsi="Arial" w:cs="Arial"/>
                <w:sz w:val="18"/>
                <w:szCs w:val="20"/>
              </w:rPr>
            </w:pPr>
            <w:r w:rsidRPr="00E92315">
              <w:rPr>
                <w:rFonts w:ascii="Arial" w:hAnsi="Arial" w:cs="Arial"/>
                <w:sz w:val="18"/>
                <w:szCs w:val="20"/>
              </w:rPr>
              <w:t>Terminy, w których szkoła</w:t>
            </w:r>
            <w:r w:rsidR="002E791C">
              <w:rPr>
                <w:rFonts w:ascii="Arial" w:hAnsi="Arial" w:cs="Arial"/>
                <w:sz w:val="18"/>
                <w:szCs w:val="20"/>
              </w:rPr>
              <w:t>/grupa</w:t>
            </w:r>
            <w:r w:rsidRPr="00E92315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2E791C">
              <w:rPr>
                <w:rFonts w:ascii="Arial" w:hAnsi="Arial" w:cs="Arial"/>
                <w:sz w:val="18"/>
                <w:szCs w:val="20"/>
              </w:rPr>
              <w:t>NIE</w:t>
            </w:r>
            <w:r w:rsidRPr="00E92315">
              <w:rPr>
                <w:rFonts w:ascii="Arial" w:hAnsi="Arial" w:cs="Arial"/>
                <w:sz w:val="18"/>
                <w:szCs w:val="20"/>
              </w:rPr>
              <w:t xml:space="preserve"> może uczestniczyć</w:t>
            </w:r>
            <w:r w:rsidR="002E791C">
              <w:rPr>
                <w:rFonts w:ascii="Arial" w:hAnsi="Arial" w:cs="Arial"/>
                <w:sz w:val="18"/>
                <w:szCs w:val="20"/>
              </w:rPr>
              <w:t xml:space="preserve"> (ma już zaplanowane zajęcia dla grup) – proszę opisać jak najszerzej</w:t>
            </w:r>
          </w:p>
        </w:tc>
        <w:tc>
          <w:tcPr>
            <w:tcW w:w="5129" w:type="dxa"/>
          </w:tcPr>
          <w:p w:rsidRPr="00E92315" w:rsidR="00D757E5" w:rsidP="002E4852" w:rsidRDefault="00D757E5" w14:paraId="0676F409" w14:textId="77777777">
            <w:pPr>
              <w:spacing w:line="360" w:lineRule="auto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Pr="00E92315" w:rsidR="00D757E5" w:rsidTr="002E4852" w14:paraId="4B0C049B" w14:textId="77777777">
        <w:tc>
          <w:tcPr>
            <w:tcW w:w="3887" w:type="dxa"/>
            <w:vAlign w:val="center"/>
          </w:tcPr>
          <w:p w:rsidRPr="00E92315" w:rsidR="00D757E5" w:rsidP="002E4852" w:rsidRDefault="00D757E5" w14:paraId="78334E6F" w14:textId="19C4A420">
            <w:pPr>
              <w:spacing w:line="360" w:lineRule="auto"/>
              <w:rPr>
                <w:rFonts w:ascii="Arial" w:hAnsi="Arial" w:cs="Arial"/>
                <w:sz w:val="18"/>
                <w:szCs w:val="20"/>
              </w:rPr>
            </w:pPr>
            <w:r w:rsidRPr="00E92315">
              <w:rPr>
                <w:rFonts w:ascii="Arial" w:hAnsi="Arial" w:cs="Arial"/>
                <w:sz w:val="18"/>
                <w:szCs w:val="20"/>
              </w:rPr>
              <w:t>Preferowane zajęcia (</w:t>
            </w:r>
            <w:r w:rsidR="002E791C">
              <w:rPr>
                <w:rFonts w:ascii="Arial" w:hAnsi="Arial" w:cs="Arial"/>
                <w:sz w:val="18"/>
                <w:szCs w:val="20"/>
              </w:rPr>
              <w:t>opisy znajdują się poniżej tabeli)</w:t>
            </w:r>
          </w:p>
        </w:tc>
        <w:tc>
          <w:tcPr>
            <w:tcW w:w="5129" w:type="dxa"/>
          </w:tcPr>
          <w:p w:rsidRPr="00E92315" w:rsidR="00D757E5" w:rsidP="002E4852" w:rsidRDefault="00D757E5" w14:paraId="6354E618" w14:textId="77777777">
            <w:pPr>
              <w:spacing w:line="360" w:lineRule="auto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Pr="00E92315" w:rsidR="00D757E5" w:rsidTr="002E4852" w14:paraId="09CEE159" w14:textId="77777777">
        <w:tc>
          <w:tcPr>
            <w:tcW w:w="3887" w:type="dxa"/>
            <w:vMerge w:val="restart"/>
            <w:vAlign w:val="center"/>
          </w:tcPr>
          <w:p w:rsidRPr="00E92315" w:rsidR="00D757E5" w:rsidP="002E4852" w:rsidRDefault="00D757E5" w14:paraId="271978A4" w14:textId="77777777">
            <w:pPr>
              <w:spacing w:line="360" w:lineRule="auto"/>
              <w:rPr>
                <w:rFonts w:ascii="Arial" w:hAnsi="Arial" w:cs="Arial"/>
                <w:sz w:val="18"/>
                <w:szCs w:val="20"/>
              </w:rPr>
            </w:pPr>
            <w:r w:rsidRPr="00E92315">
              <w:rPr>
                <w:rFonts w:ascii="Arial" w:hAnsi="Arial" w:cs="Arial"/>
                <w:sz w:val="18"/>
                <w:szCs w:val="20"/>
              </w:rPr>
              <w:t>Liczba grup zgłoszonych do projektu w podziale na ich wiek</w:t>
            </w:r>
          </w:p>
        </w:tc>
        <w:tc>
          <w:tcPr>
            <w:tcW w:w="5129" w:type="dxa"/>
          </w:tcPr>
          <w:p w:rsidRPr="00E92315" w:rsidR="00D757E5" w:rsidP="002E4852" w:rsidRDefault="00D757E5" w14:paraId="1735E640" w14:textId="77777777">
            <w:pPr>
              <w:spacing w:line="360" w:lineRule="auto"/>
              <w:rPr>
                <w:rFonts w:ascii="Arial" w:hAnsi="Arial" w:cs="Arial"/>
                <w:sz w:val="18"/>
                <w:szCs w:val="20"/>
              </w:rPr>
            </w:pPr>
            <w:r w:rsidRPr="00E92315">
              <w:rPr>
                <w:rFonts w:ascii="Arial" w:hAnsi="Arial" w:cs="Arial"/>
                <w:sz w:val="18"/>
                <w:szCs w:val="20"/>
              </w:rPr>
              <w:t>Klasy I-III:</w:t>
            </w:r>
          </w:p>
        </w:tc>
      </w:tr>
      <w:tr w:rsidRPr="00E92315" w:rsidR="00D757E5" w:rsidTr="002E4852" w14:paraId="751ECE8C" w14:textId="77777777">
        <w:tc>
          <w:tcPr>
            <w:tcW w:w="3887" w:type="dxa"/>
            <w:vMerge/>
            <w:vAlign w:val="center"/>
          </w:tcPr>
          <w:p w:rsidRPr="00E92315" w:rsidR="00D757E5" w:rsidP="002E4852" w:rsidRDefault="00D757E5" w14:paraId="60A7BA5E" w14:textId="77777777">
            <w:pPr>
              <w:spacing w:line="36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129" w:type="dxa"/>
          </w:tcPr>
          <w:p w:rsidRPr="00E92315" w:rsidR="00D757E5" w:rsidP="002E4852" w:rsidRDefault="00D757E5" w14:paraId="1DA59A57" w14:textId="77777777">
            <w:pPr>
              <w:spacing w:line="360" w:lineRule="auto"/>
              <w:rPr>
                <w:rFonts w:ascii="Arial" w:hAnsi="Arial" w:cs="Arial"/>
                <w:sz w:val="18"/>
                <w:szCs w:val="20"/>
              </w:rPr>
            </w:pPr>
            <w:r w:rsidRPr="00E92315">
              <w:rPr>
                <w:rFonts w:ascii="Arial" w:hAnsi="Arial" w:cs="Arial"/>
                <w:sz w:val="18"/>
                <w:szCs w:val="20"/>
              </w:rPr>
              <w:t>Klasy IV-VII:</w:t>
            </w:r>
          </w:p>
        </w:tc>
      </w:tr>
      <w:tr w:rsidRPr="00E92315" w:rsidR="00D757E5" w:rsidTr="002E4852" w14:paraId="4C1763EA" w14:textId="77777777">
        <w:tc>
          <w:tcPr>
            <w:tcW w:w="3887" w:type="dxa"/>
            <w:vAlign w:val="center"/>
          </w:tcPr>
          <w:p w:rsidRPr="00E92315" w:rsidR="00D757E5" w:rsidP="002E4852" w:rsidRDefault="00D757E5" w14:paraId="39E6D3FC" w14:textId="77777777">
            <w:pPr>
              <w:spacing w:line="360" w:lineRule="auto"/>
              <w:rPr>
                <w:rFonts w:ascii="Arial" w:hAnsi="Arial" w:cs="Arial"/>
                <w:sz w:val="18"/>
                <w:szCs w:val="20"/>
              </w:rPr>
            </w:pPr>
            <w:r w:rsidRPr="00E92315">
              <w:rPr>
                <w:rFonts w:ascii="Arial" w:hAnsi="Arial" w:cs="Arial"/>
                <w:sz w:val="18"/>
                <w:szCs w:val="20"/>
              </w:rPr>
              <w:t>Inne ważne informacje</w:t>
            </w:r>
          </w:p>
        </w:tc>
        <w:tc>
          <w:tcPr>
            <w:tcW w:w="5129" w:type="dxa"/>
          </w:tcPr>
          <w:p w:rsidRPr="00E92315" w:rsidR="00D757E5" w:rsidP="002E4852" w:rsidRDefault="00D757E5" w14:paraId="675F3F97" w14:textId="77777777">
            <w:pPr>
              <w:spacing w:line="360" w:lineRule="auto"/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:rsidRPr="00E92315" w:rsidR="001B4D2D" w:rsidRDefault="001B4D2D" w14:paraId="3860DC9A" w14:textId="77777777">
      <w:pPr>
        <w:rPr>
          <w:rFonts w:ascii="Arial" w:hAnsi="Arial" w:cs="Arial"/>
          <w:sz w:val="18"/>
          <w:szCs w:val="20"/>
        </w:rPr>
      </w:pPr>
    </w:p>
    <w:p w:rsidRPr="00E92315" w:rsidR="00A141F6" w:rsidP="00E92315" w:rsidRDefault="00E92315" w14:paraId="76FBDC8E" w14:textId="7C31AD45">
      <w:pPr>
        <w:spacing w:after="0"/>
        <w:jc w:val="both"/>
        <w:rPr>
          <w:rFonts w:ascii="Arial" w:hAnsi="Arial" w:cs="Arial"/>
          <w:sz w:val="18"/>
          <w:szCs w:val="18"/>
        </w:rPr>
      </w:pPr>
      <w:r w:rsidRPr="7EC447A9" w:rsidR="00E92315">
        <w:rPr>
          <w:rFonts w:ascii="Arial" w:hAnsi="Arial" w:cs="Arial"/>
          <w:sz w:val="18"/>
          <w:szCs w:val="18"/>
        </w:rPr>
        <w:t>** Grupa może obejmować maksymalnie 1</w:t>
      </w:r>
      <w:r w:rsidRPr="7EC447A9" w:rsidR="5B58B9EA">
        <w:rPr>
          <w:rFonts w:ascii="Arial" w:hAnsi="Arial" w:cs="Arial"/>
          <w:sz w:val="18"/>
          <w:szCs w:val="18"/>
        </w:rPr>
        <w:t>5</w:t>
      </w:r>
      <w:r w:rsidRPr="7EC447A9" w:rsidR="00E92315">
        <w:rPr>
          <w:rFonts w:ascii="Arial" w:hAnsi="Arial" w:cs="Arial"/>
          <w:sz w:val="18"/>
          <w:szCs w:val="18"/>
        </w:rPr>
        <w:t xml:space="preserve"> osób</w:t>
      </w:r>
    </w:p>
    <w:p w:rsidRPr="00E92315" w:rsidR="00E92315" w:rsidP="00E92315" w:rsidRDefault="00E92315" w14:paraId="374920E8" w14:textId="77777777">
      <w:pPr>
        <w:spacing w:after="0"/>
        <w:jc w:val="both"/>
        <w:rPr>
          <w:rFonts w:ascii="Arial" w:hAnsi="Arial" w:cs="Arial"/>
          <w:sz w:val="18"/>
          <w:szCs w:val="20"/>
        </w:rPr>
      </w:pPr>
    </w:p>
    <w:p w:rsidRPr="00E92315" w:rsidR="001B4D2D" w:rsidP="001B4D2D" w:rsidRDefault="001B4D2D" w14:paraId="0B803EB9" w14:textId="77777777">
      <w:pPr>
        <w:spacing w:after="0"/>
        <w:jc w:val="both"/>
        <w:rPr>
          <w:rFonts w:ascii="Arial" w:hAnsi="Arial" w:cs="Arial"/>
          <w:sz w:val="18"/>
          <w:szCs w:val="20"/>
        </w:rPr>
      </w:pPr>
      <w:r w:rsidRPr="00E92315">
        <w:rPr>
          <w:rFonts w:ascii="Arial" w:hAnsi="Arial" w:cs="Arial"/>
          <w:sz w:val="18"/>
          <w:szCs w:val="20"/>
        </w:rPr>
        <w:t>W ramach projektu Stowarzyszenie zaplanowało wymienione poniżej formy pracy z dziećmi i młodzieżą, dostosowane do ich wieku rozwojowego:</w:t>
      </w:r>
    </w:p>
    <w:p w:rsidR="001B4D2D" w:rsidP="001B4D2D" w:rsidRDefault="001B4D2D" w14:paraId="51F2FBE6" w14:textId="77777777">
      <w:pPr>
        <w:spacing w:after="0"/>
        <w:jc w:val="both"/>
        <w:rPr>
          <w:rFonts w:ascii="Arial" w:hAnsi="Arial" w:cs="Arial"/>
          <w:sz w:val="18"/>
          <w:szCs w:val="20"/>
        </w:rPr>
      </w:pPr>
    </w:p>
    <w:p w:rsidRPr="002E791C" w:rsidR="001939D5" w:rsidP="001B4D2D" w:rsidRDefault="001939D5" w14:paraId="71B68556" w14:textId="77777777">
      <w:pPr>
        <w:spacing w:after="0"/>
        <w:jc w:val="both"/>
        <w:rPr>
          <w:rFonts w:ascii="Arial" w:hAnsi="Arial" w:cs="Arial"/>
          <w:sz w:val="18"/>
          <w:szCs w:val="20"/>
          <w:u w:val="single"/>
        </w:rPr>
      </w:pPr>
      <w:r w:rsidRPr="002E791C">
        <w:rPr>
          <w:rFonts w:ascii="Arial" w:hAnsi="Arial" w:cs="Arial"/>
          <w:sz w:val="18"/>
          <w:szCs w:val="20"/>
          <w:u w:val="single"/>
        </w:rPr>
        <w:t xml:space="preserve">Zajęcia edukacyjno-rozwojowe: </w:t>
      </w:r>
    </w:p>
    <w:p w:rsidR="001939D5" w:rsidP="001B4D2D" w:rsidRDefault="001939D5" w14:paraId="02262BD5" w14:textId="2EE311CA">
      <w:pPr>
        <w:spacing w:after="0"/>
        <w:jc w:val="both"/>
        <w:rPr>
          <w:rFonts w:ascii="Arial" w:hAnsi="Arial" w:cs="Arial"/>
          <w:sz w:val="18"/>
          <w:szCs w:val="20"/>
        </w:rPr>
      </w:pPr>
    </w:p>
    <w:p w:rsidRPr="002E791C" w:rsidR="002E791C" w:rsidP="002E791C" w:rsidRDefault="002E791C" w14:paraId="1CD75FC7" w14:textId="77777777">
      <w:pPr>
        <w:spacing w:after="0"/>
        <w:jc w:val="both"/>
        <w:rPr>
          <w:rFonts w:ascii="Arial" w:hAnsi="Arial" w:cs="Arial"/>
          <w:sz w:val="18"/>
          <w:szCs w:val="20"/>
        </w:rPr>
      </w:pPr>
      <w:r w:rsidRPr="002E791C">
        <w:rPr>
          <w:rFonts w:ascii="Arial" w:hAnsi="Arial" w:cs="Arial"/>
          <w:sz w:val="18"/>
          <w:szCs w:val="20"/>
        </w:rPr>
        <w:t xml:space="preserve">ZAJĘCIA ANIMACYJNE </w:t>
      </w:r>
    </w:p>
    <w:p w:rsidRPr="002E791C" w:rsidR="002E791C" w:rsidP="002E791C" w:rsidRDefault="002E791C" w14:paraId="0D821FA0" w14:textId="77777777">
      <w:pPr>
        <w:spacing w:after="0"/>
        <w:jc w:val="both"/>
        <w:rPr>
          <w:rFonts w:ascii="Arial" w:hAnsi="Arial" w:cs="Arial"/>
          <w:sz w:val="18"/>
          <w:szCs w:val="20"/>
        </w:rPr>
      </w:pPr>
      <w:r w:rsidRPr="002E791C">
        <w:rPr>
          <w:rFonts w:ascii="Arial" w:hAnsi="Arial" w:cs="Arial"/>
          <w:sz w:val="18"/>
          <w:szCs w:val="20"/>
        </w:rPr>
        <w:t xml:space="preserve">Cel: aktywność ruchowa, ćwiczenie współpracy i umiejętności poznawczych. </w:t>
      </w:r>
    </w:p>
    <w:p w:rsidRPr="002E791C" w:rsidR="002E791C" w:rsidP="002E791C" w:rsidRDefault="002E791C" w14:paraId="5403F7CB" w14:textId="77777777">
      <w:pPr>
        <w:spacing w:after="0"/>
        <w:jc w:val="both"/>
        <w:rPr>
          <w:rFonts w:ascii="Arial" w:hAnsi="Arial" w:cs="Arial"/>
          <w:sz w:val="18"/>
          <w:szCs w:val="20"/>
        </w:rPr>
      </w:pPr>
      <w:r w:rsidRPr="002E791C">
        <w:rPr>
          <w:rFonts w:ascii="Arial" w:hAnsi="Arial" w:cs="Arial"/>
          <w:sz w:val="18"/>
          <w:szCs w:val="20"/>
        </w:rPr>
        <w:t xml:space="preserve">Opis: Na warsztatach zakłada się aktywne i atrakcyjne spędzanie czasu w grupach poprzez proponowanie zajęć ruchowych, poznawczych oraz zespołowych, pokazujących wartość współpracy. Uczestnicy będą korzystać ze specjalnych narzędzi trenerskich do współpracy takich jak chusta </w:t>
      </w:r>
      <w:proofErr w:type="spellStart"/>
      <w:r w:rsidRPr="002E791C">
        <w:rPr>
          <w:rFonts w:ascii="Arial" w:hAnsi="Arial" w:cs="Arial"/>
          <w:sz w:val="18"/>
          <w:szCs w:val="20"/>
        </w:rPr>
        <w:t>klanzy</w:t>
      </w:r>
      <w:proofErr w:type="spellEnd"/>
      <w:r w:rsidRPr="002E791C">
        <w:rPr>
          <w:rFonts w:ascii="Arial" w:hAnsi="Arial" w:cs="Arial"/>
          <w:sz w:val="18"/>
          <w:szCs w:val="20"/>
        </w:rPr>
        <w:t xml:space="preserve">, </w:t>
      </w:r>
      <w:proofErr w:type="spellStart"/>
      <w:r w:rsidRPr="002E791C">
        <w:rPr>
          <w:rFonts w:ascii="Arial" w:hAnsi="Arial" w:cs="Arial"/>
          <w:sz w:val="18"/>
          <w:szCs w:val="20"/>
        </w:rPr>
        <w:t>rope</w:t>
      </w:r>
      <w:proofErr w:type="spellEnd"/>
      <w:r w:rsidRPr="002E791C">
        <w:rPr>
          <w:rFonts w:ascii="Arial" w:hAnsi="Arial" w:cs="Arial"/>
          <w:sz w:val="18"/>
          <w:szCs w:val="20"/>
        </w:rPr>
        <w:t xml:space="preserve"> pullery czy karty współpracy. Zajęcia będą dostosowane do grup wiekowych. </w:t>
      </w:r>
    </w:p>
    <w:p w:rsidRPr="002E791C" w:rsidR="002E791C" w:rsidP="002E791C" w:rsidRDefault="002E791C" w14:paraId="37460934" w14:textId="77777777">
      <w:pPr>
        <w:spacing w:after="0"/>
        <w:jc w:val="both"/>
        <w:rPr>
          <w:rFonts w:ascii="Arial" w:hAnsi="Arial" w:cs="Arial"/>
          <w:sz w:val="18"/>
          <w:szCs w:val="20"/>
        </w:rPr>
      </w:pPr>
      <w:r w:rsidRPr="002E791C">
        <w:rPr>
          <w:rFonts w:ascii="Arial" w:hAnsi="Arial" w:cs="Arial"/>
          <w:sz w:val="18"/>
          <w:szCs w:val="20"/>
        </w:rPr>
        <w:t>Są skierowane do klas I-VIII.</w:t>
      </w:r>
    </w:p>
    <w:p w:rsidRPr="002E791C" w:rsidR="002E791C" w:rsidP="002E791C" w:rsidRDefault="002E791C" w14:paraId="14DBDD4B" w14:textId="77777777">
      <w:pPr>
        <w:spacing w:after="0"/>
        <w:jc w:val="both"/>
        <w:rPr>
          <w:rFonts w:ascii="Arial" w:hAnsi="Arial" w:cs="Arial"/>
          <w:sz w:val="18"/>
          <w:szCs w:val="20"/>
        </w:rPr>
      </w:pPr>
    </w:p>
    <w:p w:rsidRPr="002E791C" w:rsidR="002E791C" w:rsidP="002E791C" w:rsidRDefault="002E791C" w14:paraId="51C55213" w14:textId="77777777">
      <w:pPr>
        <w:spacing w:after="0"/>
        <w:jc w:val="both"/>
        <w:rPr>
          <w:rFonts w:ascii="Arial" w:hAnsi="Arial" w:cs="Arial"/>
          <w:sz w:val="18"/>
          <w:szCs w:val="20"/>
        </w:rPr>
      </w:pPr>
      <w:r w:rsidRPr="002E791C">
        <w:rPr>
          <w:rFonts w:ascii="Arial" w:hAnsi="Arial" w:cs="Arial"/>
          <w:sz w:val="18"/>
          <w:szCs w:val="20"/>
        </w:rPr>
        <w:t>ZAJĘCIA SENSORYCZNE</w:t>
      </w:r>
    </w:p>
    <w:p w:rsidRPr="002E791C" w:rsidR="002E791C" w:rsidP="002E791C" w:rsidRDefault="002E791C" w14:paraId="19EA75DA" w14:textId="77777777">
      <w:pPr>
        <w:spacing w:after="0"/>
        <w:jc w:val="both"/>
        <w:rPr>
          <w:rFonts w:ascii="Arial" w:hAnsi="Arial" w:cs="Arial"/>
          <w:sz w:val="18"/>
          <w:szCs w:val="20"/>
        </w:rPr>
      </w:pPr>
      <w:r w:rsidRPr="002E791C">
        <w:rPr>
          <w:rFonts w:ascii="Arial" w:hAnsi="Arial" w:cs="Arial"/>
          <w:sz w:val="18"/>
          <w:szCs w:val="20"/>
        </w:rPr>
        <w:t xml:space="preserve">Cel: Wzmocnienie rozwijania odczuć zmysłowych dzieci (dotyk, wzrok, węch, smak i słuch) oraz pobudzenie kreatywności. </w:t>
      </w:r>
    </w:p>
    <w:p w:rsidRPr="002E791C" w:rsidR="002E791C" w:rsidP="002E791C" w:rsidRDefault="002E791C" w14:paraId="52B7E298" w14:textId="77777777">
      <w:pPr>
        <w:spacing w:after="0"/>
        <w:jc w:val="both"/>
        <w:rPr>
          <w:rFonts w:ascii="Arial" w:hAnsi="Arial" w:cs="Arial"/>
          <w:sz w:val="18"/>
          <w:szCs w:val="20"/>
        </w:rPr>
      </w:pPr>
      <w:r w:rsidRPr="002E791C">
        <w:rPr>
          <w:rFonts w:ascii="Arial" w:hAnsi="Arial" w:cs="Arial"/>
          <w:sz w:val="18"/>
          <w:szCs w:val="20"/>
        </w:rPr>
        <w:t xml:space="preserve">Opis: Zajęcia sensoryczno-plastyczne pobudzają kreatywność i wzmacniają wrażliwość sensoryczną dzieci. Poprzez zabawę dzieci będą miały możliwość wzmacniać swój system integracji sensorycznej, współpracować i swobodnie wyrażać swoją kreatywność. Taki rodzaj zajęć ma znaczenie również przy obniżaniu poziomu stresu i napięcia. Podczas zajęć wykorzystywane są produkty spożywcze i plastyczne, barwniki spożywcze oraz zabezpieczenia chroniące salę zajęciową przed zabrudzeniami. </w:t>
      </w:r>
    </w:p>
    <w:p w:rsidRPr="002E791C" w:rsidR="002E791C" w:rsidP="002E791C" w:rsidRDefault="002E791C" w14:paraId="737CB61C" w14:textId="77777777">
      <w:pPr>
        <w:spacing w:after="0"/>
        <w:jc w:val="both"/>
        <w:rPr>
          <w:rFonts w:ascii="Arial" w:hAnsi="Arial" w:cs="Arial"/>
          <w:sz w:val="18"/>
          <w:szCs w:val="20"/>
        </w:rPr>
      </w:pPr>
      <w:r w:rsidRPr="002E791C">
        <w:rPr>
          <w:rFonts w:ascii="Arial" w:hAnsi="Arial" w:cs="Arial"/>
          <w:sz w:val="18"/>
          <w:szCs w:val="20"/>
        </w:rPr>
        <w:t>Zajęcia skierowane dla uczniów klas I-VIII.</w:t>
      </w:r>
    </w:p>
    <w:p w:rsidRPr="002E791C" w:rsidR="002E791C" w:rsidP="002E791C" w:rsidRDefault="002E791C" w14:paraId="126348A9" w14:textId="77777777">
      <w:pPr>
        <w:spacing w:after="0"/>
        <w:jc w:val="both"/>
        <w:rPr>
          <w:rFonts w:ascii="Arial" w:hAnsi="Arial" w:cs="Arial"/>
          <w:sz w:val="18"/>
          <w:szCs w:val="20"/>
        </w:rPr>
      </w:pPr>
    </w:p>
    <w:p w:rsidRPr="002E791C" w:rsidR="002E791C" w:rsidP="002E791C" w:rsidRDefault="002E791C" w14:paraId="05E731DF" w14:textId="77777777">
      <w:pPr>
        <w:spacing w:after="0"/>
        <w:jc w:val="both"/>
        <w:rPr>
          <w:rFonts w:ascii="Arial" w:hAnsi="Arial" w:cs="Arial"/>
          <w:sz w:val="18"/>
          <w:szCs w:val="20"/>
        </w:rPr>
      </w:pPr>
      <w:r w:rsidRPr="002E791C">
        <w:rPr>
          <w:rFonts w:ascii="Arial" w:hAnsi="Arial" w:cs="Arial"/>
          <w:sz w:val="18"/>
          <w:szCs w:val="20"/>
        </w:rPr>
        <w:t>MINDFULNESS / RELAKSACJA / UWAŻNOŚĆ / MEDYTACJA</w:t>
      </w:r>
    </w:p>
    <w:p w:rsidRPr="002E791C" w:rsidR="002E791C" w:rsidP="002E791C" w:rsidRDefault="002E791C" w14:paraId="1170ED84" w14:textId="77777777">
      <w:pPr>
        <w:spacing w:after="0"/>
        <w:jc w:val="both"/>
        <w:rPr>
          <w:rFonts w:ascii="Arial" w:hAnsi="Arial" w:cs="Arial"/>
          <w:sz w:val="18"/>
          <w:szCs w:val="20"/>
        </w:rPr>
      </w:pPr>
      <w:r w:rsidRPr="002E791C">
        <w:rPr>
          <w:rFonts w:ascii="Arial" w:hAnsi="Arial" w:cs="Arial"/>
          <w:sz w:val="18"/>
          <w:szCs w:val="20"/>
        </w:rPr>
        <w:t xml:space="preserve">Cel: obniżenie napięcia i pobudzenia, nauka radzenia sobie ze stresem, prawidłowego oddychania, zwracania uwagi na własne schematy zachowania i świadomego reagowania na stresujące sytuacje. </w:t>
      </w:r>
    </w:p>
    <w:p w:rsidRPr="002E791C" w:rsidR="002E791C" w:rsidP="002E791C" w:rsidRDefault="002E791C" w14:paraId="34548897" w14:textId="77777777">
      <w:pPr>
        <w:spacing w:after="0"/>
        <w:jc w:val="both"/>
        <w:rPr>
          <w:rFonts w:ascii="Arial" w:hAnsi="Arial" w:cs="Arial"/>
          <w:sz w:val="18"/>
          <w:szCs w:val="20"/>
        </w:rPr>
      </w:pPr>
      <w:r w:rsidRPr="002E791C">
        <w:rPr>
          <w:rFonts w:ascii="Arial" w:hAnsi="Arial" w:cs="Arial"/>
          <w:sz w:val="18"/>
          <w:szCs w:val="20"/>
        </w:rPr>
        <w:t xml:space="preserve">Opis: Rekomendujemy, aby te zajęcia odbywały się pomiędzy innymi zajęciami, podczas których dzieci otrzymują dużo wrażeń, bodźców, aktywizują się fizycznie. Korzystając z prostych technik oddechowych i relaksacyjnych przeznaczonych dla młodszych grup wiekowych chcemy dać dzieciom czas na rozluźnienie się, skupienie na oddechu i efektywny odpoczynek. Techniki, których dzieci nauczą się podczas zajęć, będą dla nich przydatne zarówno w codziennym życiu szkolnym, domowym, jak i w relacjach z kolegami. </w:t>
      </w:r>
    </w:p>
    <w:p w:rsidRPr="002E791C" w:rsidR="002E791C" w:rsidP="002E791C" w:rsidRDefault="002E791C" w14:paraId="2A08E611" w14:textId="77777777">
      <w:pPr>
        <w:spacing w:after="0"/>
        <w:jc w:val="both"/>
        <w:rPr>
          <w:rFonts w:ascii="Arial" w:hAnsi="Arial" w:cs="Arial"/>
          <w:sz w:val="18"/>
          <w:szCs w:val="20"/>
        </w:rPr>
      </w:pPr>
      <w:r w:rsidRPr="002E791C">
        <w:rPr>
          <w:rFonts w:ascii="Arial" w:hAnsi="Arial" w:cs="Arial"/>
          <w:sz w:val="18"/>
          <w:szCs w:val="20"/>
        </w:rPr>
        <w:t>Zajęcia skierowane do uczniów klas I-VIII.</w:t>
      </w:r>
    </w:p>
    <w:p w:rsidRPr="002E791C" w:rsidR="002E791C" w:rsidP="002E791C" w:rsidRDefault="002E791C" w14:paraId="326EF284" w14:textId="77777777">
      <w:pPr>
        <w:spacing w:after="0"/>
        <w:jc w:val="both"/>
        <w:rPr>
          <w:rFonts w:ascii="Arial" w:hAnsi="Arial" w:cs="Arial"/>
          <w:sz w:val="18"/>
          <w:szCs w:val="20"/>
        </w:rPr>
      </w:pPr>
    </w:p>
    <w:p w:rsidRPr="002E791C" w:rsidR="002E791C" w:rsidP="002E791C" w:rsidRDefault="002E791C" w14:paraId="5E94D233" w14:textId="77777777">
      <w:pPr>
        <w:spacing w:after="0"/>
        <w:jc w:val="both"/>
        <w:rPr>
          <w:rFonts w:ascii="Arial" w:hAnsi="Arial" w:cs="Arial"/>
          <w:sz w:val="18"/>
          <w:szCs w:val="20"/>
        </w:rPr>
      </w:pPr>
      <w:r w:rsidRPr="002E791C">
        <w:rPr>
          <w:rFonts w:ascii="Arial" w:hAnsi="Arial" w:cs="Arial"/>
          <w:sz w:val="18"/>
          <w:szCs w:val="20"/>
        </w:rPr>
        <w:t xml:space="preserve">SUPERBOHATEROWIE SĄ WŚRÓD NAS </w:t>
      </w:r>
    </w:p>
    <w:p w:rsidRPr="002E791C" w:rsidR="002E791C" w:rsidP="002E791C" w:rsidRDefault="002E791C" w14:paraId="0E50DBA0" w14:textId="77777777">
      <w:pPr>
        <w:spacing w:after="0"/>
        <w:jc w:val="both"/>
        <w:rPr>
          <w:rFonts w:ascii="Arial" w:hAnsi="Arial" w:cs="Arial"/>
          <w:sz w:val="18"/>
          <w:szCs w:val="20"/>
        </w:rPr>
      </w:pPr>
      <w:r w:rsidRPr="002E791C">
        <w:rPr>
          <w:rFonts w:ascii="Arial" w:hAnsi="Arial" w:cs="Arial"/>
          <w:sz w:val="18"/>
          <w:szCs w:val="20"/>
        </w:rPr>
        <w:lastRenderedPageBreak/>
        <w:t xml:space="preserve">Cel: wzmocnienie poczucia własnej wartości, akceptacja różnic </w:t>
      </w:r>
    </w:p>
    <w:p w:rsidRPr="002E791C" w:rsidR="002E791C" w:rsidP="002E791C" w:rsidRDefault="002E791C" w14:paraId="4F064E95" w14:textId="77777777">
      <w:pPr>
        <w:spacing w:after="0"/>
        <w:jc w:val="both"/>
        <w:rPr>
          <w:rFonts w:ascii="Arial" w:hAnsi="Arial" w:cs="Arial"/>
          <w:sz w:val="18"/>
          <w:szCs w:val="20"/>
        </w:rPr>
      </w:pPr>
      <w:r w:rsidRPr="002E791C">
        <w:rPr>
          <w:rFonts w:ascii="Arial" w:hAnsi="Arial" w:cs="Arial"/>
          <w:sz w:val="18"/>
          <w:szCs w:val="20"/>
        </w:rPr>
        <w:t xml:space="preserve">Opis: Są to warsztaty wzmacniające poczucie własnej wartości oraz akceptację różnic, w trakcie których wykorzystywane są aktywne metody nauki poprzez zabawę, takie jak drama, autorefleksja, </w:t>
      </w:r>
      <w:proofErr w:type="spellStart"/>
      <w:r w:rsidRPr="002E791C">
        <w:rPr>
          <w:rFonts w:ascii="Arial" w:hAnsi="Arial" w:cs="Arial"/>
          <w:sz w:val="18"/>
          <w:szCs w:val="20"/>
        </w:rPr>
        <w:t>energizery</w:t>
      </w:r>
      <w:proofErr w:type="spellEnd"/>
      <w:r w:rsidRPr="002E791C">
        <w:rPr>
          <w:rFonts w:ascii="Arial" w:hAnsi="Arial" w:cs="Arial"/>
          <w:sz w:val="18"/>
          <w:szCs w:val="20"/>
        </w:rPr>
        <w:t xml:space="preserve">, gry symulacyjne i/lub też praca w grupach. Zajęcia będą odbywać się w atmosferze doceniania, dyskrecji i autorefleksji. </w:t>
      </w:r>
    </w:p>
    <w:p w:rsidRPr="00E92315" w:rsidR="002E791C" w:rsidP="002E791C" w:rsidRDefault="002E791C" w14:paraId="582E3345" w14:textId="40019294">
      <w:pPr>
        <w:spacing w:after="0"/>
        <w:jc w:val="both"/>
        <w:rPr>
          <w:rFonts w:ascii="Arial" w:hAnsi="Arial" w:cs="Arial"/>
          <w:sz w:val="18"/>
          <w:szCs w:val="20"/>
        </w:rPr>
      </w:pPr>
      <w:r w:rsidRPr="002E791C">
        <w:rPr>
          <w:rFonts w:ascii="Arial" w:hAnsi="Arial" w:cs="Arial"/>
          <w:sz w:val="18"/>
          <w:szCs w:val="20"/>
        </w:rPr>
        <w:t>Zajęcia kierowane są do uczniów klas I-VIII z dopasowaniem do wieku uczestników.</w:t>
      </w:r>
    </w:p>
    <w:p w:rsidR="002E791C" w:rsidP="002E791C" w:rsidRDefault="002E791C" w14:paraId="1B308174" w14:textId="77777777">
      <w:pPr>
        <w:jc w:val="both"/>
        <w:rPr>
          <w:rFonts w:ascii="Arial" w:hAnsi="Arial" w:cs="Arial"/>
          <w:sz w:val="18"/>
          <w:szCs w:val="20"/>
        </w:rPr>
      </w:pPr>
    </w:p>
    <w:p w:rsidRPr="00E92315" w:rsidR="00D4171F" w:rsidP="37DDC3A0" w:rsidRDefault="002E791C" w14:paraId="700009FB" w14:textId="2268EF74">
      <w:pPr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7030A0"/>
          <w:sz w:val="22"/>
          <w:szCs w:val="22"/>
          <w:lang w:val="pl-PL"/>
        </w:rPr>
      </w:pPr>
      <w:r w:rsidRPr="37DDC3A0" w:rsidR="002E791C">
        <w:rPr>
          <w:rFonts w:ascii="Arial" w:hAnsi="Arial" w:cs="Arial"/>
          <w:sz w:val="18"/>
          <w:szCs w:val="18"/>
          <w:u w:val="single"/>
        </w:rPr>
        <w:t>Zajęcie artystyczne</w:t>
      </w:r>
    </w:p>
    <w:p w:rsidRPr="00E92315" w:rsidR="00D4171F" w:rsidP="37DDC3A0" w:rsidRDefault="002E791C" w14:paraId="5B0E0C15" w14:textId="07C4BA4F">
      <w:pPr>
        <w:spacing w:after="0" w:afterAutospacing="off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pl-PL"/>
        </w:rPr>
      </w:pPr>
      <w:r w:rsidRPr="37DDC3A0" w:rsidR="7FEA6FA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pl-PL"/>
        </w:rPr>
        <w:t xml:space="preserve">OŻYWIAMY EMOCJE </w:t>
      </w:r>
    </w:p>
    <w:p w:rsidRPr="00E92315" w:rsidR="00D4171F" w:rsidP="37DDC3A0" w:rsidRDefault="002E791C" w14:paraId="2179C977" w14:textId="7BDF753E">
      <w:pPr>
        <w:spacing w:after="0" w:afterAutospacing="off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pl-PL"/>
        </w:rPr>
      </w:pPr>
      <w:r w:rsidRPr="37DDC3A0" w:rsidR="7FEA6FA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pl-PL"/>
        </w:rPr>
        <w:t xml:space="preserve">Cel: ćwiczenie motoryki małej i dużej, rozwijanie umiejętności poznawczych, rozwijanie kreatywności. </w:t>
      </w:r>
    </w:p>
    <w:p w:rsidRPr="00E92315" w:rsidR="00D4171F" w:rsidP="37DDC3A0" w:rsidRDefault="002E791C" w14:paraId="053659B1" w14:textId="1506432E">
      <w:pPr>
        <w:spacing w:after="0" w:afterAutospacing="off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pl-PL"/>
        </w:rPr>
      </w:pPr>
      <w:r w:rsidRPr="37DDC3A0" w:rsidR="7FEA6FA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pl-PL"/>
        </w:rPr>
        <w:t xml:space="preserve">Opis: Zajęcia tematyczne o emocjach, które poprzez sztukę tłumaczą jak działają emocje i jak oddziałują na ciało i psychikę człowieka. Uczestnicy zostaną zabrani w świat wyobraźni i emocji, dzięki czemu zwiększą również swoją wiedzę o emocjach i o tym jak są one odczuwane w ciele. </w:t>
      </w:r>
    </w:p>
    <w:p w:rsidRPr="00E92315" w:rsidR="00D4171F" w:rsidP="37DDC3A0" w:rsidRDefault="002E791C" w14:paraId="17A8A7D0" w14:textId="06D28D4A">
      <w:pPr>
        <w:spacing w:after="0" w:afterAutospacing="off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pl-PL"/>
        </w:rPr>
      </w:pPr>
      <w:r w:rsidRPr="37DDC3A0" w:rsidR="7FEA6FA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pl-PL"/>
        </w:rPr>
        <w:t xml:space="preserve">Struktura zajęć: Dwuetapowy charakter warsztatów zakłada rozgrzewkę kreatywną oraz pracę plastyczną, która następnie zostanie omówiona przez prowadzących. Dzięki takiej strukturze zajęć dzieci ćwiczą motorykę małą i dużą, umiejętności poznawcze oraz poszerzają wiedzę. </w:t>
      </w:r>
    </w:p>
    <w:p w:rsidRPr="00E92315" w:rsidR="00D4171F" w:rsidP="37DDC3A0" w:rsidRDefault="002E791C" w14:paraId="12C2CA45" w14:textId="529D46DD">
      <w:pPr>
        <w:spacing w:after="0" w:afterAutospacing="off" w:line="240" w:lineRule="auto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pl-PL"/>
        </w:rPr>
      </w:pPr>
      <w:r w:rsidRPr="37DDC3A0" w:rsidR="7FEA6FA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pl-PL"/>
        </w:rPr>
        <w:t>Zajęcia są skierowane do uczniów klas I-VIII.</w:t>
      </w:r>
    </w:p>
    <w:p w:rsidRPr="00E92315" w:rsidR="00D4171F" w:rsidP="37DDC3A0" w:rsidRDefault="002E791C" w14:paraId="6EBD0E78" w14:textId="620F7E64">
      <w:pPr>
        <w:pStyle w:val="Normalny"/>
        <w:jc w:val="both"/>
        <w:rPr>
          <w:rFonts w:ascii="Arial" w:hAnsi="Arial" w:eastAsia="Arial" w:cs="Arial"/>
          <w:b w:val="1"/>
          <w:bCs w:val="1"/>
          <w:sz w:val="18"/>
          <w:szCs w:val="18"/>
        </w:rPr>
      </w:pPr>
    </w:p>
    <w:p w:rsidRPr="00E92315" w:rsidR="00D4171F" w:rsidP="37DDC3A0" w:rsidRDefault="002E791C" w14:paraId="18AF276F" w14:textId="30622BB6">
      <w:pPr>
        <w:pStyle w:val="Normalny"/>
        <w:jc w:val="both"/>
        <w:rPr>
          <w:rFonts w:ascii="Arial" w:hAnsi="Arial" w:cs="Arial"/>
          <w:b w:val="1"/>
          <w:bCs w:val="1"/>
          <w:sz w:val="18"/>
          <w:szCs w:val="18"/>
        </w:rPr>
      </w:pPr>
      <w:r w:rsidRPr="37DDC3A0" w:rsidR="002E791C">
        <w:rPr>
          <w:rFonts w:ascii="Arial" w:hAnsi="Arial" w:cs="Arial"/>
          <w:b w:val="1"/>
          <w:bCs w:val="1"/>
          <w:sz w:val="18"/>
          <w:szCs w:val="18"/>
        </w:rPr>
        <w:t>WAŻNE i</w:t>
      </w:r>
      <w:r w:rsidRPr="37DDC3A0" w:rsidR="00D4171F">
        <w:rPr>
          <w:rFonts w:ascii="Arial" w:hAnsi="Arial" w:cs="Arial"/>
          <w:b w:val="1"/>
          <w:bCs w:val="1"/>
          <w:sz w:val="18"/>
          <w:szCs w:val="18"/>
        </w:rPr>
        <w:t>nformacje</w:t>
      </w:r>
      <w:r w:rsidRPr="37DDC3A0" w:rsidR="002E791C">
        <w:rPr>
          <w:rFonts w:ascii="Arial" w:hAnsi="Arial" w:cs="Arial"/>
          <w:b w:val="1"/>
          <w:bCs w:val="1"/>
          <w:sz w:val="18"/>
          <w:szCs w:val="18"/>
        </w:rPr>
        <w:t xml:space="preserve"> dla koordynatorów</w:t>
      </w:r>
      <w:r w:rsidRPr="37DDC3A0" w:rsidR="00D4171F">
        <w:rPr>
          <w:rFonts w:ascii="Arial" w:hAnsi="Arial" w:cs="Arial"/>
          <w:b w:val="1"/>
          <w:bCs w:val="1"/>
          <w:sz w:val="18"/>
          <w:szCs w:val="18"/>
        </w:rPr>
        <w:t>:</w:t>
      </w:r>
    </w:p>
    <w:p w:rsidRPr="00E92315" w:rsidR="00D4171F" w:rsidP="00D4171F" w:rsidRDefault="00D4171F" w14:paraId="128893C3" w14:textId="77777777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18"/>
          <w:szCs w:val="20"/>
        </w:rPr>
      </w:pPr>
      <w:r w:rsidRPr="00E92315">
        <w:rPr>
          <w:rFonts w:ascii="Arial" w:hAnsi="Arial" w:cs="Arial"/>
          <w:sz w:val="18"/>
          <w:szCs w:val="20"/>
        </w:rPr>
        <w:t>zajęcia są bezpłatne</w:t>
      </w:r>
      <w:r w:rsidRPr="00E92315" w:rsidR="00D757E5">
        <w:rPr>
          <w:rFonts w:ascii="Arial" w:hAnsi="Arial" w:cs="Arial"/>
          <w:sz w:val="18"/>
          <w:szCs w:val="20"/>
        </w:rPr>
        <w:t>,</w:t>
      </w:r>
    </w:p>
    <w:p w:rsidRPr="00E92315" w:rsidR="00E92315" w:rsidP="00D4171F" w:rsidRDefault="00E92315" w14:paraId="1C99496D" w14:textId="02384F20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7EC447A9" w:rsidR="00E92315">
        <w:rPr>
          <w:rFonts w:ascii="Arial" w:hAnsi="Arial" w:cs="Arial"/>
          <w:sz w:val="18"/>
          <w:szCs w:val="18"/>
        </w:rPr>
        <w:t>jedna grupa szkolna biorąca udział w zajęciach może obejmować maksymalnie 1</w:t>
      </w:r>
      <w:r w:rsidRPr="7EC447A9" w:rsidR="25B5ED8E">
        <w:rPr>
          <w:rFonts w:ascii="Arial" w:hAnsi="Arial" w:cs="Arial"/>
          <w:sz w:val="18"/>
          <w:szCs w:val="18"/>
        </w:rPr>
        <w:t>5</w:t>
      </w:r>
      <w:r w:rsidRPr="7EC447A9" w:rsidR="00E92315">
        <w:rPr>
          <w:rFonts w:ascii="Arial" w:hAnsi="Arial" w:cs="Arial"/>
          <w:sz w:val="18"/>
          <w:szCs w:val="18"/>
        </w:rPr>
        <w:t xml:space="preserve"> osób. </w:t>
      </w:r>
    </w:p>
    <w:p w:rsidRPr="00E92315" w:rsidR="00D4171F" w:rsidP="00D4171F" w:rsidRDefault="00D4171F" w14:paraId="3FA2AD2B" w14:textId="77777777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18"/>
          <w:szCs w:val="20"/>
        </w:rPr>
      </w:pPr>
      <w:r w:rsidRPr="00E92315">
        <w:rPr>
          <w:rFonts w:ascii="Arial" w:hAnsi="Arial" w:cs="Arial"/>
          <w:sz w:val="18"/>
          <w:szCs w:val="20"/>
        </w:rPr>
        <w:t>orientacyj</w:t>
      </w:r>
      <w:r w:rsidRPr="00E92315" w:rsidR="00D757E5">
        <w:rPr>
          <w:rFonts w:ascii="Arial" w:hAnsi="Arial" w:cs="Arial"/>
          <w:sz w:val="18"/>
          <w:szCs w:val="20"/>
        </w:rPr>
        <w:t>ny czas pojedy</w:t>
      </w:r>
      <w:r w:rsidRPr="00E92315" w:rsidR="00734F1F">
        <w:rPr>
          <w:rFonts w:ascii="Arial" w:hAnsi="Arial" w:cs="Arial"/>
          <w:sz w:val="18"/>
          <w:szCs w:val="20"/>
        </w:rPr>
        <w:t>nczych zajęć to 2</w:t>
      </w:r>
      <w:r w:rsidRPr="00E92315" w:rsidR="00D757E5">
        <w:rPr>
          <w:rFonts w:ascii="Arial" w:hAnsi="Arial" w:cs="Arial"/>
          <w:sz w:val="18"/>
          <w:szCs w:val="20"/>
        </w:rPr>
        <w:t xml:space="preserve"> </w:t>
      </w:r>
      <w:r w:rsidRPr="00E92315">
        <w:rPr>
          <w:rFonts w:ascii="Arial" w:hAnsi="Arial" w:cs="Arial"/>
          <w:sz w:val="18"/>
          <w:szCs w:val="20"/>
        </w:rPr>
        <w:t>godziny dydaktyczne</w:t>
      </w:r>
      <w:r w:rsidRPr="00E92315" w:rsidR="00D757E5">
        <w:rPr>
          <w:rFonts w:ascii="Arial" w:hAnsi="Arial" w:cs="Arial"/>
          <w:sz w:val="18"/>
          <w:szCs w:val="20"/>
        </w:rPr>
        <w:t>,</w:t>
      </w:r>
    </w:p>
    <w:p w:rsidRPr="00E92315" w:rsidR="00D7360C" w:rsidP="002E791C" w:rsidRDefault="00D4171F" w14:paraId="72ACC96A" w14:textId="1CAFA0CE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18"/>
          <w:szCs w:val="20"/>
        </w:rPr>
      </w:pPr>
      <w:r w:rsidRPr="00E92315">
        <w:rPr>
          <w:rFonts w:ascii="Arial" w:hAnsi="Arial" w:cs="Arial"/>
          <w:sz w:val="18"/>
          <w:szCs w:val="20"/>
        </w:rPr>
        <w:t xml:space="preserve">zajęcia odbywają się </w:t>
      </w:r>
      <w:r w:rsidR="002E791C">
        <w:rPr>
          <w:rFonts w:ascii="Arial" w:hAnsi="Arial" w:cs="Arial"/>
          <w:sz w:val="18"/>
          <w:szCs w:val="20"/>
        </w:rPr>
        <w:t>w Szkole,</w:t>
      </w:r>
    </w:p>
    <w:p w:rsidRPr="00E92315" w:rsidR="00D7360C" w:rsidP="00D4171F" w:rsidRDefault="00D7360C" w14:paraId="69B7DE1E" w14:textId="77777777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18"/>
          <w:szCs w:val="20"/>
        </w:rPr>
      </w:pPr>
      <w:r w:rsidRPr="00E92315">
        <w:rPr>
          <w:rFonts w:ascii="Arial" w:hAnsi="Arial" w:cs="Arial"/>
          <w:sz w:val="18"/>
          <w:szCs w:val="20"/>
        </w:rPr>
        <w:t>podczas zajęć dzieci są pod opieką opiekuna grupy ze Szkoły</w:t>
      </w:r>
      <w:r w:rsidRPr="00E92315" w:rsidR="00D757E5">
        <w:rPr>
          <w:rFonts w:ascii="Arial" w:hAnsi="Arial" w:cs="Arial"/>
          <w:sz w:val="18"/>
          <w:szCs w:val="20"/>
        </w:rPr>
        <w:t>,</w:t>
      </w:r>
    </w:p>
    <w:p w:rsidRPr="00E92315" w:rsidR="00D7360C" w:rsidP="00D4171F" w:rsidRDefault="00D7360C" w14:paraId="4DD1136B" w14:textId="225BA20B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18"/>
          <w:szCs w:val="20"/>
        </w:rPr>
      </w:pPr>
      <w:r w:rsidRPr="00E92315">
        <w:rPr>
          <w:rFonts w:ascii="Arial" w:hAnsi="Arial" w:cs="Arial"/>
          <w:sz w:val="18"/>
          <w:szCs w:val="20"/>
        </w:rPr>
        <w:t>Szkoła jest zobowiązana zebrać zgody rodziców lub opiekunów prawnych dzieci uczestniczących w zajęciach lub przygotować dla Stowarzyszenia oświadczenie, że Szkoła dysponuje</w:t>
      </w:r>
      <w:r w:rsidR="002E791C">
        <w:rPr>
          <w:rFonts w:ascii="Arial" w:hAnsi="Arial" w:cs="Arial"/>
          <w:sz w:val="18"/>
          <w:szCs w:val="20"/>
        </w:rPr>
        <w:t xml:space="preserve"> </w:t>
      </w:r>
      <w:r w:rsidRPr="00E92315">
        <w:rPr>
          <w:rFonts w:ascii="Arial" w:hAnsi="Arial" w:cs="Arial"/>
          <w:sz w:val="18"/>
          <w:szCs w:val="20"/>
        </w:rPr>
        <w:t>ogólną zgodą rodziców lub opiekunów prawnych</w:t>
      </w:r>
      <w:r w:rsidR="002E791C">
        <w:rPr>
          <w:rFonts w:ascii="Arial" w:hAnsi="Arial" w:cs="Arial"/>
          <w:sz w:val="18"/>
          <w:szCs w:val="20"/>
        </w:rPr>
        <w:t xml:space="preserve"> </w:t>
      </w:r>
      <w:r w:rsidRPr="00E92315">
        <w:rPr>
          <w:rFonts w:ascii="Arial" w:hAnsi="Arial" w:cs="Arial"/>
          <w:sz w:val="18"/>
          <w:szCs w:val="20"/>
        </w:rPr>
        <w:t>na udział dzieci w zajęci</w:t>
      </w:r>
      <w:r w:rsidR="00136E2A">
        <w:rPr>
          <w:rFonts w:ascii="Arial" w:hAnsi="Arial" w:cs="Arial"/>
          <w:sz w:val="18"/>
          <w:szCs w:val="20"/>
        </w:rPr>
        <w:t>ach w ramach Lata w Mieście 202</w:t>
      </w:r>
      <w:r w:rsidR="002E791C">
        <w:rPr>
          <w:rFonts w:ascii="Arial" w:hAnsi="Arial" w:cs="Arial"/>
          <w:sz w:val="18"/>
          <w:szCs w:val="20"/>
        </w:rPr>
        <w:t>1</w:t>
      </w:r>
      <w:r w:rsidRPr="00E92315">
        <w:rPr>
          <w:rFonts w:ascii="Arial" w:hAnsi="Arial" w:cs="Arial"/>
          <w:sz w:val="18"/>
          <w:szCs w:val="20"/>
        </w:rPr>
        <w:t xml:space="preserve">, w tym zajęciach prowadzonych </w:t>
      </w:r>
      <w:r w:rsidRPr="00E92315" w:rsidR="00D757E5">
        <w:rPr>
          <w:rFonts w:ascii="Arial" w:hAnsi="Arial" w:cs="Arial"/>
          <w:sz w:val="18"/>
          <w:szCs w:val="20"/>
        </w:rPr>
        <w:t>przez osoby zewnętrzne,</w:t>
      </w:r>
    </w:p>
    <w:p w:rsidRPr="00E92315" w:rsidR="00D757E5" w:rsidP="00D757E5" w:rsidRDefault="00D757E5" w14:paraId="68E2C6A3" w14:textId="5BF85252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18"/>
          <w:szCs w:val="20"/>
        </w:rPr>
      </w:pPr>
      <w:r w:rsidRPr="00E92315">
        <w:rPr>
          <w:rFonts w:ascii="Arial" w:hAnsi="Arial" w:cs="Arial"/>
          <w:sz w:val="18"/>
          <w:szCs w:val="20"/>
        </w:rPr>
        <w:t>Stowarzyszenie Q Zmianom zastrzega sobie prawo do przyjęcia do projektu „Wakacje z Q Zmianom” mniejszą liczbę</w:t>
      </w:r>
      <w:r w:rsidR="002E791C">
        <w:rPr>
          <w:rFonts w:ascii="Arial" w:hAnsi="Arial" w:cs="Arial"/>
          <w:sz w:val="18"/>
          <w:szCs w:val="20"/>
        </w:rPr>
        <w:t xml:space="preserve"> szkół i</w:t>
      </w:r>
      <w:r w:rsidRPr="00E92315">
        <w:rPr>
          <w:rFonts w:ascii="Arial" w:hAnsi="Arial" w:cs="Arial"/>
          <w:sz w:val="18"/>
          <w:szCs w:val="20"/>
        </w:rPr>
        <w:t xml:space="preserve"> grup, niż </w:t>
      </w:r>
      <w:r w:rsidR="002E791C">
        <w:rPr>
          <w:rFonts w:ascii="Arial" w:hAnsi="Arial" w:cs="Arial"/>
          <w:sz w:val="18"/>
          <w:szCs w:val="20"/>
        </w:rPr>
        <w:t>wynika to z zebranych zgłoszeń</w:t>
      </w:r>
      <w:r w:rsidRPr="00E92315">
        <w:rPr>
          <w:rFonts w:ascii="Arial" w:hAnsi="Arial" w:cs="Arial"/>
          <w:sz w:val="18"/>
          <w:szCs w:val="20"/>
        </w:rPr>
        <w:t>, ze względu na bardzo dużą liczbę zgłoszeń szkół do projektu,</w:t>
      </w:r>
    </w:p>
    <w:p w:rsidRPr="00E92315" w:rsidR="00A141F6" w:rsidP="00A141F6" w:rsidRDefault="00D757E5" w14:paraId="5EEB4217" w14:textId="77777777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18"/>
          <w:szCs w:val="20"/>
        </w:rPr>
      </w:pPr>
      <w:r w:rsidRPr="00E92315">
        <w:rPr>
          <w:rFonts w:ascii="Arial" w:hAnsi="Arial" w:cs="Arial"/>
          <w:sz w:val="18"/>
          <w:szCs w:val="20"/>
        </w:rPr>
        <w:t>terminy zajęć będą uzgadniane z koordynatorem szkoły indywidualnie.</w:t>
      </w:r>
    </w:p>
    <w:p w:rsidRPr="00E92315" w:rsidR="00734F1F" w:rsidP="009E51CE" w:rsidRDefault="00734F1F" w14:paraId="02535542" w14:textId="77777777">
      <w:pPr>
        <w:pStyle w:val="Akapitzlist"/>
        <w:jc w:val="both"/>
        <w:rPr>
          <w:rFonts w:ascii="Arial" w:hAnsi="Arial" w:cs="Arial"/>
          <w:sz w:val="18"/>
          <w:szCs w:val="20"/>
        </w:rPr>
      </w:pPr>
    </w:p>
    <w:p w:rsidRPr="00E92315" w:rsidR="001B4D2D" w:rsidP="00734F1F" w:rsidRDefault="00D4171F" w14:paraId="51FA83D7" w14:textId="77777777">
      <w:pPr>
        <w:spacing w:after="0"/>
        <w:jc w:val="center"/>
        <w:rPr>
          <w:rFonts w:ascii="Arial" w:hAnsi="Arial" w:cs="Arial"/>
          <w:b/>
          <w:sz w:val="18"/>
          <w:szCs w:val="20"/>
        </w:rPr>
      </w:pPr>
      <w:r w:rsidRPr="00E92315">
        <w:rPr>
          <w:rFonts w:ascii="Arial" w:hAnsi="Arial" w:cs="Arial"/>
          <w:b/>
          <w:sz w:val="18"/>
          <w:szCs w:val="20"/>
        </w:rPr>
        <w:t>Kontakt:</w:t>
      </w:r>
    </w:p>
    <w:p w:rsidR="00804697" w:rsidP="00734F1F" w:rsidRDefault="002E791C" w14:paraId="12A0B829" w14:textId="16A783D6">
      <w:pPr>
        <w:spacing w:after="0"/>
        <w:jc w:val="center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Emilia Grabowska</w:t>
      </w:r>
    </w:p>
    <w:p w:rsidR="001939D5" w:rsidP="00734F1F" w:rsidRDefault="004C6142" w14:paraId="3AC5BA56" w14:textId="3B507308">
      <w:pPr>
        <w:spacing w:after="0"/>
        <w:jc w:val="center"/>
        <w:rPr>
          <w:rFonts w:ascii="Arial" w:hAnsi="Arial" w:cs="Arial"/>
          <w:sz w:val="18"/>
          <w:szCs w:val="18"/>
        </w:rPr>
      </w:pPr>
      <w:r w:rsidRPr="7EC447A9" w:rsidR="6D301201">
        <w:rPr>
          <w:rStyle w:val="Hipercze"/>
          <w:rFonts w:ascii="Arial" w:hAnsi="Arial" w:cs="Arial"/>
          <w:sz w:val="18"/>
          <w:szCs w:val="18"/>
        </w:rPr>
        <w:t>wakacje</w:t>
      </w:r>
      <w:r w:rsidRPr="7EC447A9" w:rsidR="004C6142">
        <w:rPr>
          <w:rStyle w:val="Hipercze"/>
          <w:rFonts w:ascii="Arial" w:hAnsi="Arial" w:cs="Arial"/>
          <w:sz w:val="18"/>
          <w:szCs w:val="18"/>
        </w:rPr>
        <w:t>@</w:t>
      </w:r>
      <w:r w:rsidRPr="7EC447A9" w:rsidR="404DF5E3">
        <w:rPr>
          <w:rStyle w:val="Hipercze"/>
          <w:rFonts w:ascii="Arial" w:hAnsi="Arial" w:cs="Arial"/>
          <w:sz w:val="18"/>
          <w:szCs w:val="18"/>
        </w:rPr>
        <w:t>q</w:t>
      </w:r>
      <w:r w:rsidRPr="7EC447A9" w:rsidR="004C6142">
        <w:rPr>
          <w:rStyle w:val="Hipercze"/>
          <w:rFonts w:ascii="Arial" w:hAnsi="Arial" w:cs="Arial"/>
          <w:sz w:val="18"/>
          <w:szCs w:val="18"/>
        </w:rPr>
        <w:t>zmianom.org</w:t>
      </w:r>
    </w:p>
    <w:p w:rsidRPr="00E92315" w:rsidR="001939D5" w:rsidP="00734F1F" w:rsidRDefault="001939D5" w14:paraId="4E8A4CFC" w14:textId="440013CD">
      <w:pPr>
        <w:spacing w:after="0"/>
        <w:jc w:val="center"/>
        <w:rPr>
          <w:rFonts w:ascii="Arial" w:hAnsi="Arial" w:cs="Arial"/>
          <w:sz w:val="18"/>
          <w:szCs w:val="18"/>
        </w:rPr>
      </w:pPr>
      <w:r w:rsidRPr="7EC447A9" w:rsidR="001939D5">
        <w:rPr>
          <w:rFonts w:ascii="Arial" w:hAnsi="Arial" w:cs="Arial"/>
          <w:sz w:val="18"/>
          <w:szCs w:val="18"/>
        </w:rPr>
        <w:t xml:space="preserve">tel. </w:t>
      </w:r>
      <w:r w:rsidRPr="7EC447A9" w:rsidR="44533C0B">
        <w:rPr>
          <w:rFonts w:ascii="Arial" w:hAnsi="Arial" w:cs="Arial"/>
          <w:sz w:val="18"/>
          <w:szCs w:val="18"/>
        </w:rPr>
        <w:t>668-299-026</w:t>
      </w:r>
      <w:r w:rsidRPr="7EC447A9" w:rsidR="001939D5">
        <w:rPr>
          <w:rFonts w:ascii="Arial" w:hAnsi="Arial" w:cs="Arial"/>
          <w:sz w:val="18"/>
          <w:szCs w:val="18"/>
        </w:rPr>
        <w:t xml:space="preserve"> </w:t>
      </w:r>
    </w:p>
    <w:sectPr w:rsidRPr="00E92315" w:rsidR="001939D5" w:rsidSect="007E3AF7">
      <w:headerReference w:type="default" r:id="rId7"/>
      <w:footerReference w:type="default" r:id="rId8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E4D74" w:rsidP="001B4D2D" w:rsidRDefault="00AE4D74" w14:paraId="05A72AED" w14:textId="77777777">
      <w:pPr>
        <w:spacing w:after="0" w:line="240" w:lineRule="auto"/>
      </w:pPr>
      <w:r>
        <w:separator/>
      </w:r>
    </w:p>
  </w:endnote>
  <w:endnote w:type="continuationSeparator" w:id="0">
    <w:p w:rsidR="00AE4D74" w:rsidP="001B4D2D" w:rsidRDefault="00AE4D74" w14:paraId="5477698C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Pr="001B4D2D" w:rsidR="001B4D2D" w:rsidRDefault="001B4D2D" w14:paraId="0F9419F3" w14:textId="77777777">
    <w:pPr>
      <w:pStyle w:val="Stopka"/>
      <w:rPr>
        <w:sz w:val="20"/>
      </w:rPr>
    </w:pPr>
    <w:r w:rsidRPr="001B4D2D">
      <w:rPr>
        <w:noProof/>
        <w:sz w:val="20"/>
        <w:lang w:eastAsia="pl-PL"/>
      </w:rPr>
      <w:drawing>
        <wp:anchor distT="0" distB="0" distL="114300" distR="114300" simplePos="0" relativeHeight="251659264" behindDoc="0" locked="0" layoutInCell="1" allowOverlap="1" wp14:anchorId="2CE0D076" wp14:editId="47AA1316">
          <wp:simplePos x="0" y="0"/>
          <wp:positionH relativeFrom="margin">
            <wp:posOffset>5193665</wp:posOffset>
          </wp:positionH>
          <wp:positionV relativeFrom="margin">
            <wp:posOffset>8661400</wp:posOffset>
          </wp:positionV>
          <wp:extent cx="995680" cy="1075055"/>
          <wp:effectExtent l="19050" t="0" r="0" b="0"/>
          <wp:wrapSquare wrapText="bothSides"/>
          <wp:docPr id="1" name="Obraz 0" descr="logo_biale_wspolfinansowani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iale_wspolfinansowani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95680" cy="10750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Pr="001B4D2D" w:rsidR="001B4D2D" w:rsidP="001B4D2D" w:rsidRDefault="001B4D2D" w14:paraId="3FB425F1" w14:textId="77777777">
    <w:pPr>
      <w:pStyle w:val="Stopka"/>
      <w:rPr>
        <w:sz w:val="20"/>
      </w:rPr>
    </w:pPr>
    <w:r w:rsidRPr="001B4D2D">
      <w:rPr>
        <w:sz w:val="20"/>
      </w:rPr>
      <w:t xml:space="preserve">Projekt „Wakacje z Q Zmianom” jest współfinansowane przez Biuro Edukacji m. </w:t>
    </w:r>
    <w:r>
      <w:rPr>
        <w:sz w:val="20"/>
      </w:rPr>
      <w:t>st</w:t>
    </w:r>
    <w:r w:rsidRPr="001B4D2D">
      <w:rPr>
        <w:sz w:val="20"/>
      </w:rPr>
      <w:t>. Warszawa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E4D74" w:rsidP="001B4D2D" w:rsidRDefault="00AE4D74" w14:paraId="2CC85B07" w14:textId="77777777">
      <w:pPr>
        <w:spacing w:after="0" w:line="240" w:lineRule="auto"/>
      </w:pPr>
      <w:r>
        <w:separator/>
      </w:r>
    </w:p>
  </w:footnote>
  <w:footnote w:type="continuationSeparator" w:id="0">
    <w:p w:rsidR="00AE4D74" w:rsidP="001B4D2D" w:rsidRDefault="00AE4D74" w14:paraId="7906DF8E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Pr="001B4D2D" w:rsidR="001B4D2D" w:rsidP="001B4D2D" w:rsidRDefault="001B4D2D" w14:paraId="1D380C9F" w14:textId="77777777">
    <w:pPr>
      <w:pStyle w:val="Nagwek"/>
      <w:jc w:val="center"/>
      <w:rPr>
        <w:sz w:val="18"/>
      </w:rPr>
    </w:pPr>
    <w:r w:rsidRPr="001B4D2D">
      <w:rPr>
        <w:noProof/>
        <w:sz w:val="18"/>
        <w:lang w:eastAsia="pl-PL"/>
      </w:rPr>
      <w:drawing>
        <wp:anchor distT="0" distB="0" distL="114300" distR="114300" simplePos="0" relativeHeight="251658240" behindDoc="0" locked="0" layoutInCell="1" allowOverlap="1" wp14:anchorId="09726EDA" wp14:editId="061348E9">
          <wp:simplePos x="0" y="0"/>
          <wp:positionH relativeFrom="margin">
            <wp:align>center</wp:align>
          </wp:positionH>
          <wp:positionV relativeFrom="margin">
            <wp:posOffset>-979170</wp:posOffset>
          </wp:positionV>
          <wp:extent cx="419100" cy="361950"/>
          <wp:effectExtent l="19050" t="0" r="0" b="0"/>
          <wp:wrapSquare wrapText="bothSides"/>
          <wp:docPr id="3" name="Obraz 1" descr="logo_qzmianom_trans1ma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qzmianom_trans1mal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19100" cy="361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4B1D1B3F" w:rsidR="7EC447A9">
      <w:rPr>
        <w:sz w:val="18"/>
        <w:szCs w:val="18"/>
      </w:rPr>
      <w:t>Stowarzyszenie na Rzecz Rozwoju i Pomocy Q Zmianom</w:t>
    </w:r>
  </w:p>
  <w:p w:rsidRPr="001B4D2D" w:rsidR="001B4D2D" w:rsidP="001B4D2D" w:rsidRDefault="001B4D2D" w14:paraId="0A48ED48" w14:textId="77777777">
    <w:pPr>
      <w:pStyle w:val="Nagwek"/>
      <w:jc w:val="center"/>
      <w:rPr>
        <w:sz w:val="18"/>
      </w:rPr>
    </w:pPr>
    <w:r w:rsidRPr="001B4D2D">
      <w:rPr>
        <w:sz w:val="18"/>
      </w:rPr>
      <w:t>Wileńska 13 lok. 41</w:t>
    </w:r>
  </w:p>
  <w:p w:rsidR="001B4D2D" w:rsidP="001B4D2D" w:rsidRDefault="001B4D2D" w14:paraId="2AC39B81" w14:textId="77777777">
    <w:pPr>
      <w:pStyle w:val="Nagwek"/>
      <w:jc w:val="center"/>
      <w:rPr>
        <w:sz w:val="18"/>
      </w:rPr>
    </w:pPr>
    <w:r w:rsidRPr="001B4D2D">
      <w:rPr>
        <w:sz w:val="18"/>
      </w:rPr>
      <w:t>03-406 Warszawa</w:t>
    </w:r>
  </w:p>
  <w:p w:rsidRPr="001B4D2D" w:rsidR="00A141F6" w:rsidP="001B4D2D" w:rsidRDefault="00A141F6" w14:paraId="2D316E1E" w14:textId="77777777">
    <w:pPr>
      <w:pStyle w:val="Nagwek"/>
      <w:jc w:val="center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7564F"/>
    <w:multiLevelType w:val="hybridMultilevel"/>
    <w:tmpl w:val="D61CABC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BCF0EB0"/>
    <w:multiLevelType w:val="hybridMultilevel"/>
    <w:tmpl w:val="34EED7D4"/>
    <w:lvl w:ilvl="0" w:tplc="0415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C1339BD"/>
    <w:multiLevelType w:val="hybridMultilevel"/>
    <w:tmpl w:val="6D6E7E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A23B33"/>
    <w:multiLevelType w:val="hybridMultilevel"/>
    <w:tmpl w:val="A48E82BA"/>
    <w:lvl w:ilvl="0" w:tplc="0415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62F631D9"/>
    <w:multiLevelType w:val="hybridMultilevel"/>
    <w:tmpl w:val="3830F3DA"/>
    <w:lvl w:ilvl="0" w:tplc="67324890">
      <w:numFmt w:val="bullet"/>
      <w:lvlText w:val=""/>
      <w:lvlJc w:val="left"/>
      <w:pPr>
        <w:ind w:left="720" w:hanging="360"/>
      </w:pPr>
      <w:rPr>
        <w:rFonts w:hint="default" w:ascii="Symbol" w:hAnsi="Symbol" w:cs="Arial" w:eastAsiaTheme="minorHAns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D2D"/>
    <w:rsid w:val="00003811"/>
    <w:rsid w:val="00050253"/>
    <w:rsid w:val="000A1C7A"/>
    <w:rsid w:val="000F5DEE"/>
    <w:rsid w:val="00104E05"/>
    <w:rsid w:val="00136E2A"/>
    <w:rsid w:val="001939D5"/>
    <w:rsid w:val="001A2AC6"/>
    <w:rsid w:val="001B4D2D"/>
    <w:rsid w:val="00281C53"/>
    <w:rsid w:val="002E791C"/>
    <w:rsid w:val="00304834"/>
    <w:rsid w:val="003E3229"/>
    <w:rsid w:val="004C6142"/>
    <w:rsid w:val="00734F1F"/>
    <w:rsid w:val="007E3AF7"/>
    <w:rsid w:val="00804697"/>
    <w:rsid w:val="008467D0"/>
    <w:rsid w:val="009E51CE"/>
    <w:rsid w:val="00A141F6"/>
    <w:rsid w:val="00AE4D74"/>
    <w:rsid w:val="00B33B28"/>
    <w:rsid w:val="00B82BD7"/>
    <w:rsid w:val="00B87B7E"/>
    <w:rsid w:val="00CE4FFB"/>
    <w:rsid w:val="00D26C6D"/>
    <w:rsid w:val="00D4171F"/>
    <w:rsid w:val="00D7360C"/>
    <w:rsid w:val="00D757E5"/>
    <w:rsid w:val="00E66674"/>
    <w:rsid w:val="00E92315"/>
    <w:rsid w:val="00EA3CF2"/>
    <w:rsid w:val="00EB5645"/>
    <w:rsid w:val="1A0E8238"/>
    <w:rsid w:val="21CEB987"/>
    <w:rsid w:val="225D5C1C"/>
    <w:rsid w:val="25B5ED8E"/>
    <w:rsid w:val="3641F33F"/>
    <w:rsid w:val="37DDC3A0"/>
    <w:rsid w:val="404DF5E3"/>
    <w:rsid w:val="44533C0B"/>
    <w:rsid w:val="4B1D1B3F"/>
    <w:rsid w:val="5B58B9EA"/>
    <w:rsid w:val="6D301201"/>
    <w:rsid w:val="7382F7F1"/>
    <w:rsid w:val="7EC447A9"/>
    <w:rsid w:val="7FEA6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098E30"/>
  <w15:docId w15:val="{D2E57A10-3E57-44B9-957C-27EF4CB2C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  <w:rsid w:val="007E3AF7"/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B4D2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1B4D2D"/>
    <w:pPr>
      <w:tabs>
        <w:tab w:val="center" w:pos="4513"/>
        <w:tab w:val="right" w:pos="9026"/>
      </w:tabs>
      <w:spacing w:after="0"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semiHidden/>
    <w:rsid w:val="001B4D2D"/>
  </w:style>
  <w:style w:type="paragraph" w:styleId="Stopka">
    <w:name w:val="footer"/>
    <w:basedOn w:val="Normalny"/>
    <w:link w:val="StopkaZnak"/>
    <w:uiPriority w:val="99"/>
    <w:unhideWhenUsed/>
    <w:rsid w:val="001B4D2D"/>
    <w:pPr>
      <w:tabs>
        <w:tab w:val="center" w:pos="4513"/>
        <w:tab w:val="right" w:pos="9026"/>
      </w:tabs>
      <w:spacing w:after="0"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1B4D2D"/>
  </w:style>
  <w:style w:type="paragraph" w:styleId="Tekstdymka">
    <w:name w:val="Balloon Text"/>
    <w:basedOn w:val="Normalny"/>
    <w:link w:val="TekstdymkaZnak"/>
    <w:uiPriority w:val="99"/>
    <w:semiHidden/>
    <w:unhideWhenUsed/>
    <w:rsid w:val="001B4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kstdymkaZnak" w:customStyle="1">
    <w:name w:val="Tekst dymka Znak"/>
    <w:basedOn w:val="Domylnaczcionkaakapitu"/>
    <w:link w:val="Tekstdymka"/>
    <w:uiPriority w:val="99"/>
    <w:semiHidden/>
    <w:rsid w:val="001B4D2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B4D2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417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customXml" Target="../customXml/item3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customXml" Target="../customXml/item2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customXml" Target="../customXml/item1.xml" Id="rId11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CEFB086BEFDFF42AFEB54FEC63E0997" ma:contentTypeVersion="10" ma:contentTypeDescription="Utwórz nowy dokument." ma:contentTypeScope="" ma:versionID="8ce8b344cabc8395afb6f848c0732253">
  <xsd:schema xmlns:xsd="http://www.w3.org/2001/XMLSchema" xmlns:xs="http://www.w3.org/2001/XMLSchema" xmlns:p="http://schemas.microsoft.com/office/2006/metadata/properties" xmlns:ns2="557d7469-d385-4fe8-ad8a-eb8ccf1a09f7" targetNamespace="http://schemas.microsoft.com/office/2006/metadata/properties" ma:root="true" ma:fieldsID="42d2c009c755ccf07115d822f28c98c6" ns2:_="">
    <xsd:import namespace="557d7469-d385-4fe8-ad8a-eb8ccf1a09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7d7469-d385-4fe8-ad8a-eb8ccf1a09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715C464-9D32-44F6-8ECE-266718964E24}"/>
</file>

<file path=customXml/itemProps2.xml><?xml version="1.0" encoding="utf-8"?>
<ds:datastoreItem xmlns:ds="http://schemas.openxmlformats.org/officeDocument/2006/customXml" ds:itemID="{27B9D38D-CD0B-4D30-8105-667D2077F826}"/>
</file>

<file path=customXml/itemProps3.xml><?xml version="1.0" encoding="utf-8"?>
<ds:datastoreItem xmlns:ds="http://schemas.openxmlformats.org/officeDocument/2006/customXml" ds:itemID="{7C549CFE-87E8-4BD7-A504-1738465710A3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Ania</dc:creator>
  <lastModifiedBy>Marta Patej</lastModifiedBy>
  <revision>6</revision>
  <dcterms:created xsi:type="dcterms:W3CDTF">2021-06-30T02:54:00.0000000Z</dcterms:created>
  <dcterms:modified xsi:type="dcterms:W3CDTF">2021-07-13T11:41:47.2404877Z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0x0101008CEFB086BEFDFF42AFEB54FEC63E0997</vt:lpwstr>
  </property>
</Properties>
</file>